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82C" w:rsidRDefault="00DC382C">
      <w:pPr>
        <w:pStyle w:val="a3"/>
        <w:spacing w:before="8" w:after="1"/>
        <w:rPr>
          <w:spacing w:val="-9"/>
        </w:rPr>
      </w:pPr>
    </w:p>
    <w:p w:rsidR="00517E5B" w:rsidRDefault="00517E5B">
      <w:pPr>
        <w:pStyle w:val="a3"/>
        <w:spacing w:before="8" w:after="1"/>
      </w:pPr>
      <w:bookmarkStart w:id="0" w:name="_GoBack"/>
      <w:bookmarkEnd w:id="0"/>
    </w:p>
    <w:tbl>
      <w:tblPr>
        <w:tblStyle w:val="TableNormal"/>
        <w:tblW w:w="0" w:type="auto"/>
        <w:tblInd w:w="1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1"/>
        <w:gridCol w:w="3087"/>
      </w:tblGrid>
      <w:tr w:rsidR="00DC382C">
        <w:trPr>
          <w:trHeight w:val="318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Наименование льготы</w:t>
            </w: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 действия</w:t>
            </w:r>
          </w:p>
        </w:tc>
      </w:tr>
      <w:tr w:rsidR="00DC382C">
        <w:trPr>
          <w:trHeight w:val="6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 из многодетных семей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Долгосрочная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</w:p>
          <w:p w:rsidR="00DC382C" w:rsidRDefault="00257554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указанного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срока)</w:t>
            </w:r>
          </w:p>
        </w:tc>
      </w:tr>
      <w:tr w:rsidR="00DC382C">
        <w:trPr>
          <w:trHeight w:val="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1146"/>
                <w:tab w:val="left" w:pos="1479"/>
                <w:tab w:val="left" w:pos="2685"/>
                <w:tab w:val="left" w:pos="60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Семьи,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которых</w:t>
            </w:r>
            <w:r>
              <w:rPr>
                <w:sz w:val="28"/>
              </w:rPr>
              <w:tab/>
              <w:t xml:space="preserve">хотя   бы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один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родитель</w:t>
            </w:r>
            <w:r>
              <w:rPr>
                <w:sz w:val="28"/>
              </w:rPr>
              <w:tab/>
              <w:t>-</w:t>
            </w:r>
          </w:p>
          <w:p w:rsidR="00DC382C" w:rsidRDefault="002575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Долгосрочная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</w:p>
          <w:p w:rsidR="00DC382C" w:rsidRDefault="0025755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указанного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срока)</w:t>
            </w:r>
          </w:p>
        </w:tc>
      </w:tr>
      <w:tr w:rsidR="00DC382C">
        <w:trPr>
          <w:trHeight w:val="6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 - инвалиды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Долгосрочная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</w:p>
          <w:p w:rsidR="00DC382C" w:rsidRDefault="00257554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указанного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срока)</w:t>
            </w:r>
          </w:p>
        </w:tc>
      </w:tr>
      <w:tr w:rsidR="00DC382C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Дети военнослужащих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 прокуроров и сотрудников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следственного</w:t>
            </w:r>
          </w:p>
          <w:p w:rsidR="00DC382C" w:rsidRDefault="002575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комитета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Дети сотрудников полиции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3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Дети судей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9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1071"/>
                <w:tab w:val="left" w:pos="1869"/>
                <w:tab w:val="left" w:pos="2506"/>
                <w:tab w:val="left" w:pos="3813"/>
                <w:tab w:val="left" w:pos="4585"/>
                <w:tab w:val="left" w:pos="584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граждан,</w:t>
            </w:r>
            <w:r>
              <w:rPr>
                <w:sz w:val="28"/>
              </w:rPr>
              <w:tab/>
              <w:t>подвергшихся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воздействию </w:t>
            </w:r>
            <w:r>
              <w:rPr>
                <w:sz w:val="28"/>
              </w:rPr>
              <w:t>радиации</w:t>
            </w:r>
            <w:r>
              <w:rPr>
                <w:sz w:val="28"/>
              </w:rPr>
              <w:tab/>
              <w:t>вследствие</w:t>
            </w:r>
            <w:r>
              <w:rPr>
                <w:sz w:val="28"/>
              </w:rPr>
              <w:tab/>
              <w:t>катастрофы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на</w:t>
            </w:r>
          </w:p>
          <w:p w:rsidR="00DC382C" w:rsidRDefault="0025755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Чернобыльской АЭС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19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</w:p>
          <w:p w:rsidR="00DC382C" w:rsidRDefault="0025755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дальнейшего прохождения службы в полиции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9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1282"/>
                <w:tab w:val="left" w:pos="3369"/>
                <w:tab w:val="left" w:pos="584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z w:val="28"/>
              </w:rPr>
              <w:tab/>
              <w:t>находящиеся</w:t>
            </w:r>
            <w:r>
              <w:rPr>
                <w:sz w:val="28"/>
              </w:rPr>
              <w:tab/>
              <w:t>(находившимся)</w:t>
            </w:r>
            <w:r>
              <w:rPr>
                <w:sz w:val="28"/>
              </w:rPr>
              <w:tab/>
              <w:t>на</w:t>
            </w:r>
          </w:p>
          <w:p w:rsidR="00DC382C" w:rsidRDefault="00257554">
            <w:pPr>
              <w:pStyle w:val="TableParagraph"/>
              <w:tabs>
                <w:tab w:val="left" w:pos="1662"/>
                <w:tab w:val="left" w:pos="3393"/>
                <w:tab w:val="left" w:pos="4706"/>
              </w:tabs>
              <w:spacing w:before="4"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иждивении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  <w:t>полиции,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гражданина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2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Дети граждан Российской Федерации, умерших в течение одного года после увольнения 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</w:p>
          <w:p w:rsidR="00DC382C" w:rsidRDefault="00257554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прохожден</w:t>
            </w:r>
            <w:r>
              <w:rPr>
                <w:sz w:val="28"/>
              </w:rPr>
              <w:t>ия службы в полиции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9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Дети сотрудников, имеющих специальные звания и проходящих службу в учреждениях и органах</w:t>
            </w:r>
          </w:p>
          <w:p w:rsidR="00DC382C" w:rsidRDefault="002575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уголовно-исполнительной системы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9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982"/>
                <w:tab w:val="left" w:pos="2785"/>
                <w:tab w:val="left" w:pos="4615"/>
                <w:tab w:val="left" w:pos="582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  <w:t>федеральной</w:t>
            </w:r>
            <w:r>
              <w:rPr>
                <w:sz w:val="28"/>
              </w:rPr>
              <w:tab/>
              <w:t>службы</w:t>
            </w:r>
            <w:r>
              <w:rPr>
                <w:sz w:val="28"/>
              </w:rPr>
              <w:tab/>
              <w:t>по</w:t>
            </w:r>
          </w:p>
          <w:p w:rsidR="00DC382C" w:rsidRDefault="00257554">
            <w:pPr>
              <w:pStyle w:val="TableParagraph"/>
              <w:spacing w:before="6" w:line="322" w:lineRule="exact"/>
              <w:rPr>
                <w:sz w:val="28"/>
              </w:rPr>
            </w:pPr>
            <w:r>
              <w:rPr>
                <w:sz w:val="28"/>
              </w:rPr>
              <w:t>контролю за оборотом наркотических средств и психотропных веществ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1182"/>
                <w:tab w:val="left" w:pos="3184"/>
                <w:tab w:val="left" w:pos="517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  <w:t>таможенных</w:t>
            </w:r>
            <w:r>
              <w:rPr>
                <w:sz w:val="28"/>
              </w:rPr>
              <w:tab/>
              <w:t>органов</w:t>
            </w:r>
          </w:p>
          <w:p w:rsidR="00DC382C" w:rsidRDefault="002575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9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tabs>
                <w:tab w:val="left" w:pos="1751"/>
                <w:tab w:val="left" w:pos="3823"/>
                <w:tab w:val="left" w:pos="596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Дети погибших (пропавших без вести), умерших, ставших</w:t>
            </w:r>
            <w:r>
              <w:rPr>
                <w:sz w:val="28"/>
              </w:rPr>
              <w:tab/>
              <w:t>инвалидами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>и</w:t>
            </w:r>
          </w:p>
          <w:p w:rsidR="00DC382C" w:rsidRDefault="00257554">
            <w:pPr>
              <w:pStyle w:val="TableParagraph"/>
              <w:tabs>
                <w:tab w:val="left" w:pos="2729"/>
                <w:tab w:val="left" w:pos="4857"/>
                <w:tab w:val="left" w:pos="583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военнослужащих</w:t>
            </w:r>
            <w:r>
              <w:rPr>
                <w:sz w:val="28"/>
              </w:rPr>
              <w:tab/>
              <w:t>специальных</w:t>
            </w:r>
            <w:r>
              <w:rPr>
                <w:sz w:val="28"/>
              </w:rPr>
              <w:tab/>
              <w:t>сил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C" w:rsidRDefault="0025755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</w:tbl>
    <w:p w:rsidR="00DC382C" w:rsidRDefault="00DC382C">
      <w:pPr>
        <w:spacing w:line="317" w:lineRule="exact"/>
        <w:rPr>
          <w:sz w:val="28"/>
        </w:rPr>
        <w:sectPr w:rsidR="00DC382C">
          <w:footerReference w:type="default" r:id="rId7"/>
          <w:pgSz w:w="11910" w:h="16840"/>
          <w:pgMar w:top="1040" w:right="340" w:bottom="460" w:left="300" w:header="0" w:footer="265" w:gutter="0"/>
          <w:pgNumType w:start="2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1"/>
        <w:gridCol w:w="3087"/>
      </w:tblGrid>
      <w:tr w:rsidR="00DC382C">
        <w:trPr>
          <w:trHeight w:val="1934"/>
        </w:trPr>
        <w:tc>
          <w:tcPr>
            <w:tcW w:w="540" w:type="dxa"/>
          </w:tcPr>
          <w:p w:rsidR="00DC382C" w:rsidRDefault="00DC382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1" w:type="dxa"/>
          </w:tcPr>
          <w:p w:rsidR="00DC382C" w:rsidRDefault="0025755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</w:t>
            </w:r>
          </w:p>
          <w:p w:rsidR="00DC382C" w:rsidRDefault="00257554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3087" w:type="dxa"/>
          </w:tcPr>
          <w:p w:rsidR="00DC382C" w:rsidRDefault="00DC382C">
            <w:pPr>
              <w:pStyle w:val="TableParagraph"/>
              <w:ind w:left="0"/>
              <w:rPr>
                <w:sz w:val="26"/>
              </w:rPr>
            </w:pPr>
          </w:p>
        </w:tc>
      </w:tr>
      <w:tr w:rsidR="00DC382C">
        <w:trPr>
          <w:trHeight w:val="964"/>
        </w:trPr>
        <w:tc>
          <w:tcPr>
            <w:tcW w:w="540" w:type="dxa"/>
          </w:tcPr>
          <w:p w:rsidR="00DC382C" w:rsidRDefault="002575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231" w:type="dxa"/>
          </w:tcPr>
          <w:p w:rsidR="00DC382C" w:rsidRDefault="002575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Дети сотрудников полиции, умерших вследствие заболевания, полученного в период прохождения</w:t>
            </w:r>
          </w:p>
          <w:p w:rsidR="00DC382C" w:rsidRDefault="0025755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службы в полиции</w:t>
            </w:r>
          </w:p>
        </w:tc>
        <w:tc>
          <w:tcPr>
            <w:tcW w:w="3087" w:type="dxa"/>
          </w:tcPr>
          <w:p w:rsidR="00DC382C" w:rsidRDefault="0025755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645"/>
        </w:trPr>
        <w:tc>
          <w:tcPr>
            <w:tcW w:w="540" w:type="dxa"/>
          </w:tcPr>
          <w:p w:rsidR="00DC382C" w:rsidRDefault="002575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231" w:type="dxa"/>
          </w:tcPr>
          <w:p w:rsidR="00DC382C" w:rsidRDefault="00257554">
            <w:pPr>
              <w:pStyle w:val="TableParagraph"/>
              <w:tabs>
                <w:tab w:val="left" w:pos="1261"/>
                <w:tab w:val="left" w:pos="3345"/>
                <w:tab w:val="left" w:pos="406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сотрудников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военнослужащих</w:t>
            </w:r>
          </w:p>
          <w:p w:rsidR="00DC382C" w:rsidRDefault="0025755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федеральной противопожарной службы</w:t>
            </w:r>
          </w:p>
        </w:tc>
        <w:tc>
          <w:tcPr>
            <w:tcW w:w="3087" w:type="dxa"/>
          </w:tcPr>
          <w:p w:rsidR="00DC382C" w:rsidRDefault="0025755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 дней</w:t>
            </w:r>
          </w:p>
        </w:tc>
      </w:tr>
      <w:tr w:rsidR="00DC382C">
        <w:trPr>
          <w:trHeight w:val="3218"/>
        </w:trPr>
        <w:tc>
          <w:tcPr>
            <w:tcW w:w="540" w:type="dxa"/>
          </w:tcPr>
          <w:p w:rsidR="00DC382C" w:rsidRDefault="002575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231" w:type="dxa"/>
          </w:tcPr>
          <w:p w:rsidR="00DC382C" w:rsidRDefault="00257554">
            <w:pPr>
              <w:pStyle w:val="TableParagraph"/>
              <w:tabs>
                <w:tab w:val="left" w:pos="2566"/>
                <w:tab w:val="left" w:pos="3101"/>
                <w:tab w:val="left" w:pos="4104"/>
                <w:tab w:val="left" w:pos="4931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Дети военнослужащих и сотрудников органов внутренних</w:t>
            </w:r>
            <w:r>
              <w:rPr>
                <w:sz w:val="28"/>
              </w:rPr>
              <w:tab/>
              <w:t>дел,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государственной </w:t>
            </w:r>
            <w:r>
              <w:rPr>
                <w:sz w:val="28"/>
              </w:rPr>
              <w:t>противопожарной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службы,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уголовно- </w:t>
            </w:r>
            <w:r>
              <w:rPr>
                <w:sz w:val="28"/>
              </w:rPr>
              <w:t xml:space="preserve">исполнительной системы, непосредственно участвовавших в борьбе с терроризмом на территории Республики Дагестан и погибших (пропавших без вести), </w:t>
            </w:r>
            <w:r>
              <w:rPr>
                <w:sz w:val="28"/>
              </w:rPr>
              <w:t>умерших, ставших инвалидами в связи с выполнением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</w:p>
          <w:p w:rsidR="00DC382C" w:rsidRDefault="00257554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обязанностей (постановление Правительства РФ от 25.08.1999 № 936.</w:t>
            </w:r>
          </w:p>
        </w:tc>
        <w:tc>
          <w:tcPr>
            <w:tcW w:w="3087" w:type="dxa"/>
          </w:tcPr>
          <w:p w:rsidR="00DC382C" w:rsidRDefault="0025755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  <w:tr w:rsidR="00DC382C">
        <w:trPr>
          <w:trHeight w:val="1287"/>
        </w:trPr>
        <w:tc>
          <w:tcPr>
            <w:tcW w:w="540" w:type="dxa"/>
          </w:tcPr>
          <w:p w:rsidR="00DC382C" w:rsidRDefault="0025755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231" w:type="dxa"/>
          </w:tcPr>
          <w:p w:rsidR="00DC382C" w:rsidRDefault="00257554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Дети сотрудников полиции,  погибших (умерших) вследствие увечья или иного повреждения здоровья, полученных в связи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DC382C" w:rsidRDefault="00257554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выполнением служебных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</w:p>
        </w:tc>
        <w:tc>
          <w:tcPr>
            <w:tcW w:w="3087" w:type="dxa"/>
          </w:tcPr>
          <w:p w:rsidR="00DC382C" w:rsidRDefault="0025755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Бессрочная</w:t>
            </w:r>
          </w:p>
        </w:tc>
      </w:tr>
    </w:tbl>
    <w:p w:rsidR="00DC382C" w:rsidRDefault="00DC382C">
      <w:pPr>
        <w:spacing w:line="310" w:lineRule="exact"/>
        <w:rPr>
          <w:sz w:val="28"/>
        </w:rPr>
        <w:sectPr w:rsidR="00DC382C">
          <w:pgSz w:w="11910" w:h="16840"/>
          <w:pgMar w:top="1120" w:right="340" w:bottom="460" w:left="300" w:header="0" w:footer="265" w:gutter="0"/>
          <w:cols w:space="720"/>
        </w:sectPr>
      </w:pPr>
    </w:p>
    <w:p w:rsidR="00DC382C" w:rsidRDefault="00257554">
      <w:pPr>
        <w:spacing w:before="66"/>
        <w:ind w:left="266"/>
        <w:rPr>
          <w:rFonts w:ascii="Arial" w:hAnsi="Arial"/>
          <w:sz w:val="26"/>
        </w:rPr>
      </w:pPr>
      <w:r>
        <w:lastRenderedPageBreak/>
        <w:pict>
          <v:group id="_x0000_s1030" style="position:absolute;left:0;text-align:left;margin-left:336.9pt;margin-top:262.95pt;width:143.2pt;height:41.95pt;z-index:-15926784;mso-position-horizontal-relative:page;mso-position-vertical-relative:page" coordorigin="6738,5259" coordsize="2864,839">
            <v:rect id="_x0000_s1032" style="position:absolute;left:6738;top:5258;width:2864;height:83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encrypted.gif" style="position:absolute;left:7381;top:5379;width:242;height:242">
              <v:imagedata r:id="rId8" o:title=""/>
            </v:shape>
            <w10:wrap anchorx="page" anchory="page"/>
          </v:group>
        </w:pict>
      </w:r>
      <w:r>
        <w:rPr>
          <w:rFonts w:ascii="Arial" w:hAnsi="Arial"/>
          <w:sz w:val="26"/>
        </w:rPr>
        <w:t>Лист согласования к документу № 12792/18 от 18.12.2018</w:t>
      </w:r>
    </w:p>
    <w:p w:rsidR="00DC382C" w:rsidRDefault="00257554">
      <w:pPr>
        <w:spacing w:before="1"/>
        <w:ind w:left="266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 согласования: Хисамиева Й.Ш. Ведущий советник отдела дошкольного образования</w:t>
      </w:r>
    </w:p>
    <w:p w:rsidR="00DC382C" w:rsidRDefault="00257554">
      <w:pPr>
        <w:spacing w:line="299" w:lineRule="exact"/>
        <w:ind w:left="266"/>
        <w:rPr>
          <w:rFonts w:ascii="Arial" w:hAnsi="Arial"/>
          <w:sz w:val="26"/>
        </w:rPr>
      </w:pPr>
      <w:r>
        <w:pict>
          <v:group id="_x0000_s1026" style="position:absolute;left:0;text-align:left;margin-left:29.9pt;margin-top:44.5pt;width:535.7pt;height:202.1pt;z-index:-15927296;mso-position-horizontal-relative:page" coordorigin="598,890" coordsize="10714,4042">
            <v:rect id="_x0000_s1029" style="position:absolute;left:597;top:889;width:10714;height:4042" fillcolor="#dce9f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26;top:1223;width:2504;height:290" filled="f" stroked="f">
              <v:textbox inset="0,0,0,0">
                <w:txbxContent>
                  <w:p w:rsidR="00DC382C" w:rsidRDefault="00257554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</v:shape>
            <v:shape id="_x0000_s1027" type="#_x0000_t202" style="position:absolute;left:6212;top:1223;width:4787;height:290" filled="f" stroked="f">
              <v:textbox inset="0,0,0,0">
                <w:txbxContent>
                  <w:p w:rsidR="00DC382C" w:rsidRDefault="00257554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 xml:space="preserve">Тип </w:t>
                    </w:r>
                    <w:r>
                      <w:rPr>
                        <w:rFonts w:ascii="Arial" w:hAnsi="Arial"/>
                        <w:sz w:val="26"/>
                      </w:rPr>
                      <w:t xml:space="preserve">согласования: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sz w:val="26"/>
        </w:rPr>
        <w:t>Согласование инициировано: 18.12.2018 12:40</w:t>
      </w:r>
    </w:p>
    <w:p w:rsidR="00DC382C" w:rsidRDefault="00DC382C">
      <w:pPr>
        <w:pStyle w:val="a3"/>
        <w:rPr>
          <w:rFonts w:ascii="Arial"/>
          <w:sz w:val="20"/>
        </w:rPr>
      </w:pPr>
    </w:p>
    <w:p w:rsidR="00DC382C" w:rsidRDefault="00DC382C">
      <w:pPr>
        <w:pStyle w:val="a3"/>
        <w:rPr>
          <w:rFonts w:ascii="Arial"/>
          <w:sz w:val="20"/>
        </w:rPr>
      </w:pPr>
    </w:p>
    <w:p w:rsidR="00DC382C" w:rsidRDefault="00DC382C">
      <w:pPr>
        <w:pStyle w:val="a3"/>
        <w:rPr>
          <w:rFonts w:ascii="Arial"/>
          <w:sz w:val="20"/>
        </w:rPr>
      </w:pPr>
    </w:p>
    <w:p w:rsidR="00DC382C" w:rsidRDefault="00DC382C">
      <w:pPr>
        <w:pStyle w:val="a3"/>
        <w:rPr>
          <w:rFonts w:ascii="Arial"/>
          <w:sz w:val="20"/>
        </w:rPr>
      </w:pPr>
    </w:p>
    <w:p w:rsidR="00DC382C" w:rsidRDefault="00DC382C">
      <w:pPr>
        <w:pStyle w:val="a3"/>
        <w:spacing w:before="10"/>
        <w:rPr>
          <w:rFonts w:ascii="Arial"/>
          <w:sz w:val="29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039"/>
        <w:gridCol w:w="2316"/>
        <w:gridCol w:w="2878"/>
        <w:gridCol w:w="1409"/>
      </w:tblGrid>
      <w:tr w:rsidR="00DC382C">
        <w:trPr>
          <w:trHeight w:val="481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 w:rsidR="00DC382C" w:rsidRDefault="00257554">
            <w:pPr>
              <w:pStyle w:val="TableParagraph"/>
              <w:spacing w:before="117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DC382C" w:rsidRDefault="00257554">
            <w:pPr>
              <w:pStyle w:val="TableParagraph"/>
              <w:spacing w:before="117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 w:rsidR="00DC382C" w:rsidRDefault="00257554">
            <w:pPr>
              <w:pStyle w:val="TableParagraph"/>
              <w:spacing w:before="117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 w:rsidR="00DC382C" w:rsidRDefault="00257554">
            <w:pPr>
              <w:pStyle w:val="TableParagraph"/>
              <w:spacing w:before="117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 w:rsidR="00DC382C" w:rsidRDefault="00257554">
            <w:pPr>
              <w:pStyle w:val="TableParagraph"/>
              <w:spacing w:before="117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DC382C">
        <w:trPr>
          <w:trHeight w:val="839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 w:rsidR="00DC382C" w:rsidRDefault="00DC382C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DC382C" w:rsidRDefault="00DC382C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5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Измайлова Э.А.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 w:rsidR="00DC382C" w:rsidRDefault="00DC382C">
            <w:pPr>
              <w:pStyle w:val="TableParagraph"/>
              <w:ind w:left="0"/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 w:rsidR="00DC382C" w:rsidRDefault="00257554">
            <w:pPr>
              <w:pStyle w:val="TableParagraph"/>
              <w:spacing w:before="120"/>
              <w:ind w:left="347" w:right="313" w:firstLine="30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Согласовано 18.12.2018 - 13:57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 w:rsidR="00DC382C" w:rsidRDefault="00DC382C">
            <w:pPr>
              <w:pStyle w:val="TableParagraph"/>
              <w:spacing w:before="2"/>
              <w:ind w:left="0"/>
              <w:rPr>
                <w:rFonts w:ascii="Arial"/>
                <w:sz w:val="26"/>
              </w:rPr>
            </w:pPr>
          </w:p>
          <w:p w:rsidR="00DC382C" w:rsidRDefault="00257554"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 w:rsidR="00DC382C">
        <w:trPr>
          <w:trHeight w:val="837"/>
        </w:trPr>
        <w:tc>
          <w:tcPr>
            <w:tcW w:w="488" w:type="dxa"/>
            <w:shd w:val="clear" w:color="auto" w:fill="FFFFFF"/>
          </w:tcPr>
          <w:p w:rsidR="00DC382C" w:rsidRDefault="00DC382C">
            <w:pPr>
              <w:pStyle w:val="TableParagraph"/>
              <w:spacing w:before="2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DC382C" w:rsidRDefault="00DC382C">
            <w:pPr>
              <w:pStyle w:val="TableParagraph"/>
              <w:spacing w:before="2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5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Федорова Т.Т.</w:t>
            </w:r>
          </w:p>
        </w:tc>
        <w:tc>
          <w:tcPr>
            <w:tcW w:w="2316" w:type="dxa"/>
            <w:shd w:val="clear" w:color="auto" w:fill="FFFFFF"/>
          </w:tcPr>
          <w:p w:rsidR="00DC382C" w:rsidRDefault="00DC382C">
            <w:pPr>
              <w:pStyle w:val="TableParagraph"/>
              <w:ind w:left="0"/>
            </w:pPr>
          </w:p>
        </w:tc>
        <w:tc>
          <w:tcPr>
            <w:tcW w:w="2878" w:type="dxa"/>
            <w:shd w:val="clear" w:color="auto" w:fill="FFFFFF"/>
          </w:tcPr>
          <w:p w:rsidR="00DC382C" w:rsidRDefault="00257554">
            <w:pPr>
              <w:pStyle w:val="TableParagraph"/>
              <w:spacing w:before="118"/>
              <w:ind w:left="347" w:right="313" w:firstLine="30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Согласовано 18.12.2018 - 18:48</w:t>
            </w:r>
          </w:p>
        </w:tc>
        <w:tc>
          <w:tcPr>
            <w:tcW w:w="1409" w:type="dxa"/>
            <w:shd w:val="clear" w:color="auto" w:fill="FFFFFF"/>
          </w:tcPr>
          <w:p w:rsidR="00DC382C" w:rsidRDefault="00DC382C">
            <w:pPr>
              <w:pStyle w:val="TableParagraph"/>
              <w:spacing w:before="2"/>
              <w:ind w:left="0"/>
              <w:rPr>
                <w:rFonts w:ascii="Arial"/>
                <w:sz w:val="26"/>
              </w:rPr>
            </w:pPr>
          </w:p>
          <w:p w:rsidR="00DC382C" w:rsidRDefault="00257554"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 w:rsidR="00DC382C">
        <w:trPr>
          <w:trHeight w:val="840"/>
        </w:trPr>
        <w:tc>
          <w:tcPr>
            <w:tcW w:w="488" w:type="dxa"/>
            <w:shd w:val="clear" w:color="auto" w:fill="FFFFFF"/>
          </w:tcPr>
          <w:p w:rsidR="00DC382C" w:rsidRDefault="00DC382C">
            <w:pPr>
              <w:pStyle w:val="TableParagraph"/>
              <w:spacing w:before="5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 w:rsidR="00DC382C" w:rsidRDefault="00DC382C">
            <w:pPr>
              <w:pStyle w:val="TableParagraph"/>
              <w:spacing w:before="5"/>
              <w:ind w:left="0"/>
              <w:rPr>
                <w:rFonts w:ascii="Arial"/>
                <w:sz w:val="23"/>
              </w:rPr>
            </w:pPr>
          </w:p>
          <w:p w:rsidR="00DC382C" w:rsidRDefault="00257554">
            <w:pPr>
              <w:pStyle w:val="TableParagraph"/>
              <w:ind w:left="15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Хадиуллин И.Г.</w:t>
            </w:r>
          </w:p>
        </w:tc>
        <w:tc>
          <w:tcPr>
            <w:tcW w:w="2316" w:type="dxa"/>
            <w:shd w:val="clear" w:color="auto" w:fill="FFFFFF"/>
          </w:tcPr>
          <w:p w:rsidR="00DC382C" w:rsidRDefault="00DC382C">
            <w:pPr>
              <w:pStyle w:val="TableParagraph"/>
              <w:ind w:left="0"/>
            </w:pPr>
          </w:p>
        </w:tc>
        <w:tc>
          <w:tcPr>
            <w:tcW w:w="2878" w:type="dxa"/>
          </w:tcPr>
          <w:p w:rsidR="00DC382C" w:rsidRDefault="00257554">
            <w:pPr>
              <w:pStyle w:val="TableParagraph"/>
              <w:spacing w:before="121"/>
              <w:ind w:left="347" w:right="313" w:firstLine="5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Подписано 18.12.2018 - 20:41</w:t>
            </w:r>
          </w:p>
        </w:tc>
        <w:tc>
          <w:tcPr>
            <w:tcW w:w="1409" w:type="dxa"/>
            <w:shd w:val="clear" w:color="auto" w:fill="FFFFFF"/>
          </w:tcPr>
          <w:p w:rsidR="00DC382C" w:rsidRDefault="00DC382C">
            <w:pPr>
              <w:pStyle w:val="TableParagraph"/>
              <w:spacing w:before="3"/>
              <w:ind w:left="0"/>
              <w:rPr>
                <w:rFonts w:ascii="Arial"/>
                <w:sz w:val="26"/>
              </w:rPr>
            </w:pPr>
          </w:p>
          <w:p w:rsidR="00DC382C" w:rsidRDefault="00257554"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</w:tbl>
    <w:p w:rsidR="00257554" w:rsidRDefault="00257554"/>
    <w:sectPr w:rsidR="00257554">
      <w:pgSz w:w="11910" w:h="16840"/>
      <w:pgMar w:top="480" w:right="340" w:bottom="620" w:left="300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554" w:rsidRDefault="00257554">
      <w:r>
        <w:separator/>
      </w:r>
    </w:p>
  </w:endnote>
  <w:endnote w:type="continuationSeparator" w:id="0">
    <w:p w:rsidR="00257554" w:rsidRDefault="0025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82C" w:rsidRDefault="0025755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7648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5928320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68.35pt;height:20.95pt;z-index:-15927808;mso-position-horizontal-relative:page;mso-position-vertical-relative:page" filled="f" stroked="f">
          <v:textbox inset="0,0,0,0">
            <w:txbxContent>
              <w:p w:rsidR="00DC382C" w:rsidRDefault="00257554">
                <w:pPr>
                  <w:spacing w:before="14" w:line="261" w:lineRule="auto"/>
                  <w:ind w:left="20" w:right="-11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Документ создан в электронной форме. № 12792/18 от 18.12.2018. Исполнитель: Хисамиева Й.Ш.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Arial" w:hAnsi="Arial"/>
                    <w:sz w:val="16"/>
                  </w:rPr>
                  <w:t xml:space="preserve"> из 4. Страница создана: 18.12.2018 12:56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554" w:rsidRDefault="00257554">
      <w:r>
        <w:separator/>
      </w:r>
    </w:p>
  </w:footnote>
  <w:footnote w:type="continuationSeparator" w:id="0">
    <w:p w:rsidR="00257554" w:rsidRDefault="0025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3719E"/>
    <w:multiLevelType w:val="hybridMultilevel"/>
    <w:tmpl w:val="049E7096"/>
    <w:lvl w:ilvl="0" w:tplc="8E1A1E56">
      <w:numFmt w:val="bullet"/>
      <w:lvlText w:val="-"/>
      <w:lvlJc w:val="left"/>
      <w:pPr>
        <w:ind w:left="83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8D0CAE4">
      <w:numFmt w:val="bullet"/>
      <w:lvlText w:val="•"/>
      <w:lvlJc w:val="left"/>
      <w:pPr>
        <w:ind w:left="1882" w:hanging="260"/>
      </w:pPr>
      <w:rPr>
        <w:rFonts w:hint="default"/>
        <w:lang w:val="kk-KZ" w:eastAsia="en-US" w:bidi="ar-SA"/>
      </w:rPr>
    </w:lvl>
    <w:lvl w:ilvl="2" w:tplc="2D384112">
      <w:numFmt w:val="bullet"/>
      <w:lvlText w:val="•"/>
      <w:lvlJc w:val="left"/>
      <w:pPr>
        <w:ind w:left="2925" w:hanging="260"/>
      </w:pPr>
      <w:rPr>
        <w:rFonts w:hint="default"/>
        <w:lang w:val="kk-KZ" w:eastAsia="en-US" w:bidi="ar-SA"/>
      </w:rPr>
    </w:lvl>
    <w:lvl w:ilvl="3" w:tplc="CE8A2272">
      <w:numFmt w:val="bullet"/>
      <w:lvlText w:val="•"/>
      <w:lvlJc w:val="left"/>
      <w:pPr>
        <w:ind w:left="3967" w:hanging="260"/>
      </w:pPr>
      <w:rPr>
        <w:rFonts w:hint="default"/>
        <w:lang w:val="kk-KZ" w:eastAsia="en-US" w:bidi="ar-SA"/>
      </w:rPr>
    </w:lvl>
    <w:lvl w:ilvl="4" w:tplc="F2B488B8">
      <w:numFmt w:val="bullet"/>
      <w:lvlText w:val="•"/>
      <w:lvlJc w:val="left"/>
      <w:pPr>
        <w:ind w:left="5010" w:hanging="260"/>
      </w:pPr>
      <w:rPr>
        <w:rFonts w:hint="default"/>
        <w:lang w:val="kk-KZ" w:eastAsia="en-US" w:bidi="ar-SA"/>
      </w:rPr>
    </w:lvl>
    <w:lvl w:ilvl="5" w:tplc="7FBA9648">
      <w:numFmt w:val="bullet"/>
      <w:lvlText w:val="•"/>
      <w:lvlJc w:val="left"/>
      <w:pPr>
        <w:ind w:left="6053" w:hanging="260"/>
      </w:pPr>
      <w:rPr>
        <w:rFonts w:hint="default"/>
        <w:lang w:val="kk-KZ" w:eastAsia="en-US" w:bidi="ar-SA"/>
      </w:rPr>
    </w:lvl>
    <w:lvl w:ilvl="6" w:tplc="D05CDD62">
      <w:numFmt w:val="bullet"/>
      <w:lvlText w:val="•"/>
      <w:lvlJc w:val="left"/>
      <w:pPr>
        <w:ind w:left="7095" w:hanging="260"/>
      </w:pPr>
      <w:rPr>
        <w:rFonts w:hint="default"/>
        <w:lang w:val="kk-KZ" w:eastAsia="en-US" w:bidi="ar-SA"/>
      </w:rPr>
    </w:lvl>
    <w:lvl w:ilvl="7" w:tplc="AB7A09B8">
      <w:numFmt w:val="bullet"/>
      <w:lvlText w:val="•"/>
      <w:lvlJc w:val="left"/>
      <w:pPr>
        <w:ind w:left="8138" w:hanging="260"/>
      </w:pPr>
      <w:rPr>
        <w:rFonts w:hint="default"/>
        <w:lang w:val="kk-KZ" w:eastAsia="en-US" w:bidi="ar-SA"/>
      </w:rPr>
    </w:lvl>
    <w:lvl w:ilvl="8" w:tplc="25663074">
      <w:numFmt w:val="bullet"/>
      <w:lvlText w:val="•"/>
      <w:lvlJc w:val="left"/>
      <w:pPr>
        <w:ind w:left="9181" w:hanging="26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82C"/>
    <w:rsid w:val="00257554"/>
    <w:rsid w:val="00517E5B"/>
    <w:rsid w:val="00DC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E35AF9"/>
  <w15:docId w15:val="{34247AAB-123B-4C0C-BFCC-744B27EB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8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right="22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Додосова Т Н</cp:lastModifiedBy>
  <cp:revision>2</cp:revision>
  <dcterms:created xsi:type="dcterms:W3CDTF">2020-12-21T10:17:00Z</dcterms:created>
  <dcterms:modified xsi:type="dcterms:W3CDTF">2020-12-21T10:20:00Z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LastSaved">
    <vt:filetime>2020-12-21T00:00:00Z</vt:filetime>
  </property>
</Properties>
</file>